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2" w:rsidRPr="00E42D9D" w:rsidRDefault="00273AA2" w:rsidP="00E42D9D">
      <w:pPr>
        <w:ind w:left="-99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42D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Для оплаты </w:t>
      </w:r>
      <w:r w:rsidR="0031530B">
        <w:rPr>
          <w:rFonts w:ascii="Times New Roman" w:hAnsi="Times New Roman" w:cs="Times New Roman"/>
          <w:b/>
          <w:sz w:val="26"/>
          <w:szCs w:val="26"/>
          <w:lang w:val="kk-KZ"/>
        </w:rPr>
        <w:t>услуг</w:t>
      </w:r>
      <w:r w:rsidRPr="00E42D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chocolife.me через SmartBank АО «Евразийский Банк» необходимоавторизоваться в системе </w:t>
      </w:r>
      <w:r w:rsidRPr="00E42D9D">
        <w:rPr>
          <w:rFonts w:ascii="Times New Roman" w:hAnsi="Times New Roman" w:cs="Times New Roman"/>
          <w:b/>
          <w:sz w:val="26"/>
          <w:szCs w:val="26"/>
          <w:lang w:val="en-US"/>
        </w:rPr>
        <w:t>SMARTBANK</w:t>
      </w:r>
      <w:r w:rsidRPr="00E42D9D">
        <w:rPr>
          <w:rFonts w:ascii="Times New Roman" w:hAnsi="Times New Roman" w:cs="Times New Roman"/>
          <w:b/>
          <w:sz w:val="26"/>
          <w:szCs w:val="26"/>
        </w:rPr>
        <w:t xml:space="preserve"> →</w:t>
      </w:r>
      <w:r w:rsidRPr="00E42D9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перейти в раздел «Оплата услуг» → выбрать из списка вид услуги «Оплата купонов и скидок»</w:t>
      </w:r>
      <w:r w:rsidRPr="00E42D9D">
        <w:rPr>
          <w:b/>
          <w:sz w:val="26"/>
          <w:szCs w:val="26"/>
          <w:lang w:val="kk-KZ"/>
        </w:rPr>
        <w:t xml:space="preserve">: </w:t>
      </w:r>
    </w:p>
    <w:p w:rsidR="00273AA2" w:rsidRDefault="00273AA2" w:rsidP="0029742F">
      <w:pPr>
        <w:ind w:left="-1276" w:right="-426"/>
        <w:rPr>
          <w:lang w:val="kk-KZ"/>
        </w:rPr>
      </w:pPr>
    </w:p>
    <w:p w:rsidR="0029742F" w:rsidRDefault="00062599" w:rsidP="0029742F">
      <w:pPr>
        <w:ind w:left="-141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6259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140.85pt;margin-top:218.3pt;width:48.25pt;height:56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" adj="12401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62599">
        <w:rPr>
          <w:noProof/>
          <w:lang w:eastAsia="ru-RU"/>
        </w:rPr>
        <w:pict>
          <v:roundrect id="Скругленный прямоугольник 75" o:spid="_x0000_s1035" style="position:absolute;left:0;text-align:left;margin-left:-37.6pt;margin-top:281.1pt;width:402.85pt;height:18.3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" filled="f" strokecolor="#92d050" strokeweight="2pt">
            <v:stroke dashstyle="1 1"/>
          </v:roundrect>
        </w:pict>
      </w:r>
      <w:r w:rsidR="0029742F">
        <w:rPr>
          <w:noProof/>
          <w:lang w:eastAsia="ru-RU"/>
        </w:rPr>
        <w:drawing>
          <wp:inline distT="0" distB="0" distL="0" distR="0">
            <wp:extent cx="6138153" cy="3803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740" t="6997" r="6197" b="4372"/>
                    <a:stretch/>
                  </pic:blipFill>
                  <pic:spPr bwMode="auto">
                    <a:xfrm>
                      <a:off x="0" y="0"/>
                      <a:ext cx="6135680" cy="380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42F" w:rsidRDefault="0029742F" w:rsidP="00273AA2">
      <w:pPr>
        <w:ind w:left="-12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br/>
        <w:t>Система предлагает возможность оплатить заказ или пополнить баланс</w:t>
      </w:r>
      <w:proofErr w:type="spellStart"/>
      <w:r w:rsidRPr="00E42D9D">
        <w:rPr>
          <w:rFonts w:ascii="Times New Roman" w:hAnsi="Times New Roman" w:cs="Times New Roman"/>
          <w:b/>
          <w:sz w:val="26"/>
          <w:szCs w:val="26"/>
        </w:rPr>
        <w:t>ChocolifeMe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42D9D" w:rsidRPr="0029742F" w:rsidRDefault="0029742F" w:rsidP="00273AA2">
      <w:pPr>
        <w:ind w:left="-127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Вам необходимо выбрать вид платежа нажатием на функциональную кнопку: </w:t>
      </w:r>
    </w:p>
    <w:p w:rsidR="0029742F" w:rsidRPr="0029742F" w:rsidRDefault="00E42D9D" w:rsidP="0029742F">
      <w:pPr>
        <w:ind w:left="-851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342434" cy="130350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9150" t="61516" r="29118" b="22157"/>
                    <a:stretch/>
                  </pic:blipFill>
                  <pic:spPr bwMode="auto">
                    <a:xfrm>
                      <a:off x="0" y="0"/>
                      <a:ext cx="6342434" cy="130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30B" w:rsidRDefault="0031530B" w:rsidP="0031530B">
      <w:pPr>
        <w:ind w:left="-851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</w:t>
      </w:r>
      <w:r w:rsidRPr="0029742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При выборе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опции по пополнению баланса </w:t>
      </w:r>
      <w:r w:rsidRPr="0029742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раскроется окно для заполнения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в котором нужно:</w:t>
      </w:r>
    </w:p>
    <w:p w:rsidR="0031530B" w:rsidRDefault="0031530B" w:rsidP="003153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выбрать</w:t>
      </w:r>
      <w:r w:rsidRPr="0029742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счет, с которого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хотите произвести оплату;</w:t>
      </w:r>
    </w:p>
    <w:p w:rsidR="0031530B" w:rsidRDefault="0031530B" w:rsidP="003153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ввести сумму </w:t>
      </w:r>
      <w:r w:rsidR="00552B0B">
        <w:rPr>
          <w:rFonts w:ascii="Times New Roman" w:hAnsi="Times New Roman" w:cs="Times New Roman"/>
          <w:b/>
          <w:sz w:val="26"/>
          <w:szCs w:val="26"/>
          <w:lang w:val="kk-KZ"/>
        </w:rPr>
        <w:t>пополнения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;</w:t>
      </w:r>
    </w:p>
    <w:p w:rsidR="0031530B" w:rsidRDefault="0031530B" w:rsidP="0031530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указать логин.</w:t>
      </w:r>
    </w:p>
    <w:p w:rsidR="00552B0B" w:rsidRPr="00273AA2" w:rsidRDefault="00552B0B" w:rsidP="00552B0B">
      <w:pPr>
        <w:ind w:left="-437"/>
      </w:pPr>
      <w:r w:rsidRPr="00552B0B">
        <w:rPr>
          <w:rFonts w:ascii="Times New Roman" w:hAnsi="Times New Roman" w:cs="Times New Roman"/>
          <w:b/>
          <w:sz w:val="26"/>
          <w:szCs w:val="26"/>
          <w:lang w:val="kk-KZ"/>
        </w:rPr>
        <w:t>После заполнения полей необходимо нажать на ФК «Продолжить».</w:t>
      </w:r>
    </w:p>
    <w:p w:rsidR="00552B0B" w:rsidRDefault="00062599" w:rsidP="00552B0B">
      <w:pPr>
        <w:pStyle w:val="a5"/>
        <w:ind w:left="-113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62599">
        <w:rPr>
          <w:noProof/>
          <w:lang w:eastAsia="ru-RU"/>
        </w:rPr>
        <w:lastRenderedPageBreak/>
        <w:pict>
          <v:roundrect id="Скругленный прямоугольник 14" o:spid="_x0000_s1030" style="position:absolute;left:0;text-align:left;margin-left:-37.8pt;margin-top:78.45pt;width:402.85pt;height:18.3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" filled="f" strokecolor="#92d050" strokeweight="2pt">
            <v:stroke dashstyle="1 1"/>
          </v:roundrect>
        </w:pict>
      </w:r>
      <w:r w:rsidRPr="00062599">
        <w:rPr>
          <w:noProof/>
          <w:lang w:eastAsia="ru-RU"/>
        </w:rPr>
        <w:pict>
          <v:roundrect id="Скругленный прямоугольник 15" o:spid="_x0000_s1029" style="position:absolute;left:0;text-align:left;margin-left:-37.25pt;margin-top:112.65pt;width:402.85pt;height:18.3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" filled="f" strokecolor="#92d050" strokeweight="2pt">
            <v:stroke dashstyle="1 1"/>
          </v:roundrect>
        </w:pict>
      </w:r>
      <w:r w:rsidRPr="00062599">
        <w:rPr>
          <w:noProof/>
          <w:lang w:eastAsia="ru-RU"/>
        </w:rPr>
        <w:pict>
          <v:roundrect id="Скругленный прямоугольник 16" o:spid="_x0000_s1028" style="position:absolute;left:0;text-align:left;margin-left:-33.75pt;margin-top:162.25pt;width:313.3pt;height:18.3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" filled="f" strokecolor="#92d050" strokeweight="2pt">
            <v:stroke dashstyle="1 1"/>
          </v:roundrect>
        </w:pict>
      </w:r>
      <w:r w:rsidRPr="00062599">
        <w:rPr>
          <w:noProof/>
          <w:lang w:eastAsia="ru-RU"/>
        </w:rPr>
        <w:pict>
          <v:shape id="Стрелка вниз 13" o:spid="_x0000_s1027" type="#_x0000_t67" style="position:absolute;left:0;text-align:left;margin-left:417.4pt;margin-top:148.85pt;width:48.25pt;height:56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" adj="12401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bookmarkStart w:id="0" w:name="_GoBack"/>
      <w:r w:rsidR="00552B0B">
        <w:rPr>
          <w:noProof/>
          <w:lang w:eastAsia="ru-RU"/>
        </w:rPr>
        <w:drawing>
          <wp:inline distT="0" distB="0" distL="0" distR="0">
            <wp:extent cx="7042824" cy="2918298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7131" t="12112" r="22188" b="18015"/>
                    <a:stretch/>
                  </pic:blipFill>
                  <pic:spPr bwMode="auto">
                    <a:xfrm>
                      <a:off x="0" y="0"/>
                      <a:ext cx="7059305" cy="2925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2B0B" w:rsidRDefault="00552B0B" w:rsidP="00552B0B">
      <w:pPr>
        <w:ind w:left="-851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Далее система представит Вам заполненную Вами форму электронного поручения. В случае если данные ввели верно, необходимо  подтвердить оплату</w:t>
      </w:r>
      <w:r w:rsidR="00C41E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31530B" w:rsidRPr="00552B0B" w:rsidRDefault="00552B0B" w:rsidP="00552B0B">
      <w:pPr>
        <w:ind w:left="-851"/>
        <w:rPr>
          <w:rFonts w:ascii="Times New Roman" w:hAnsi="Times New Roman" w:cs="Times New Roman"/>
          <w:b/>
          <w:color w:val="008E40"/>
          <w:sz w:val="26"/>
          <w:szCs w:val="26"/>
        </w:rPr>
      </w:pPr>
      <w:r w:rsidRPr="00552B0B">
        <w:rPr>
          <w:rFonts w:ascii="Times New Roman" w:hAnsi="Times New Roman" w:cs="Times New Roman"/>
          <w:b/>
          <w:color w:val="008E40"/>
          <w:sz w:val="26"/>
          <w:szCs w:val="26"/>
          <w:lang w:val="kk-KZ"/>
        </w:rPr>
        <w:t xml:space="preserve">Результат: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информация о проведении платежа через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SMARTBANK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поступает </w:t>
      </w:r>
      <w:r>
        <w:rPr>
          <w:rFonts w:ascii="Times New Roman" w:hAnsi="Times New Roman" w:cs="Times New Roman"/>
          <w:b/>
          <w:sz w:val="26"/>
          <w:szCs w:val="26"/>
        </w:rPr>
        <w:t xml:space="preserve"> 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ChocolifeMe</w:t>
      </w:r>
      <w:proofErr w:type="spellEnd"/>
      <w:r w:rsidR="00DE40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моментально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max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полчаса). </w:t>
      </w:r>
    </w:p>
    <w:p w:rsidR="00552B0B" w:rsidRPr="00273AA2" w:rsidRDefault="00552B0B" w:rsidP="00552B0B"/>
    <w:sectPr w:rsidR="00552B0B" w:rsidRPr="00273AA2" w:rsidSect="00552B0B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812"/>
    <w:multiLevelType w:val="hybridMultilevel"/>
    <w:tmpl w:val="70EA3014"/>
    <w:lvl w:ilvl="0" w:tplc="04190001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1">
    <w:nsid w:val="31721638"/>
    <w:multiLevelType w:val="hybridMultilevel"/>
    <w:tmpl w:val="3E34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0D31"/>
    <w:rsid w:val="00062599"/>
    <w:rsid w:val="00273AA2"/>
    <w:rsid w:val="0029742F"/>
    <w:rsid w:val="0031530B"/>
    <w:rsid w:val="00552B0B"/>
    <w:rsid w:val="006007B4"/>
    <w:rsid w:val="00BF29AA"/>
    <w:rsid w:val="00C41EB9"/>
    <w:rsid w:val="00CC5575"/>
    <w:rsid w:val="00D70D31"/>
    <w:rsid w:val="00DE4090"/>
    <w:rsid w:val="00E4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AA"/>
  </w:style>
  <w:style w:type="paragraph" w:styleId="2">
    <w:name w:val="heading 2"/>
    <w:basedOn w:val="a"/>
    <w:link w:val="20"/>
    <w:uiPriority w:val="9"/>
    <w:qFormat/>
    <w:rsid w:val="00273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A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3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A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3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 Saya Talgatovna</dc:creator>
  <cp:lastModifiedBy>Пользователь</cp:lastModifiedBy>
  <cp:revision>3</cp:revision>
  <dcterms:created xsi:type="dcterms:W3CDTF">2014-04-03T09:54:00Z</dcterms:created>
  <dcterms:modified xsi:type="dcterms:W3CDTF">2014-04-15T04:27:00Z</dcterms:modified>
</cp:coreProperties>
</file>