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69" w:rsidRPr="001D7F9F" w:rsidRDefault="00DD7169" w:rsidP="00DD7169">
      <w:pPr>
        <w:ind w:left="65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D7F9F">
        <w:rPr>
          <w:b/>
          <w:sz w:val="28"/>
          <w:szCs w:val="28"/>
        </w:rPr>
        <w:t>«Утверждаю»</w:t>
      </w:r>
    </w:p>
    <w:p w:rsidR="00DD7169" w:rsidRPr="001D7F9F" w:rsidRDefault="00DD7169" w:rsidP="00DD7169">
      <w:pPr>
        <w:ind w:left="6521"/>
        <w:rPr>
          <w:sz w:val="28"/>
          <w:szCs w:val="28"/>
        </w:rPr>
      </w:pPr>
      <w:r w:rsidRPr="001D7F9F">
        <w:rPr>
          <w:sz w:val="28"/>
          <w:szCs w:val="28"/>
        </w:rPr>
        <w:t>Директор ТОО «</w:t>
      </w:r>
      <w:r w:rsidRPr="001D7F9F">
        <w:rPr>
          <w:sz w:val="28"/>
          <w:szCs w:val="28"/>
          <w:lang w:val="en-US"/>
        </w:rPr>
        <w:t>N</w:t>
      </w:r>
      <w:r w:rsidRPr="001D7F9F">
        <w:rPr>
          <w:sz w:val="28"/>
          <w:szCs w:val="28"/>
        </w:rPr>
        <w:t>-</w:t>
      </w:r>
      <w:r w:rsidRPr="001D7F9F">
        <w:rPr>
          <w:sz w:val="28"/>
          <w:szCs w:val="28"/>
          <w:lang w:val="en-US"/>
        </w:rPr>
        <w:t>Royal</w:t>
      </w:r>
      <w:r w:rsidRPr="001D7F9F">
        <w:rPr>
          <w:sz w:val="28"/>
          <w:szCs w:val="28"/>
        </w:rPr>
        <w:t>»</w:t>
      </w:r>
    </w:p>
    <w:p w:rsidR="00DD7169" w:rsidRPr="001D7F9F" w:rsidRDefault="00DD7169" w:rsidP="00DD7169">
      <w:pPr>
        <w:ind w:left="6521"/>
        <w:rPr>
          <w:sz w:val="28"/>
          <w:szCs w:val="28"/>
        </w:rPr>
      </w:pPr>
      <w:r w:rsidRPr="001D7F9F">
        <w:rPr>
          <w:sz w:val="28"/>
          <w:szCs w:val="28"/>
        </w:rPr>
        <w:t>_________ Н.Б. Мадраимов</w:t>
      </w:r>
    </w:p>
    <w:p w:rsidR="00DD7169" w:rsidRPr="00A465AE" w:rsidRDefault="00DD7169" w:rsidP="00DD7169">
      <w:pPr>
        <w:ind w:left="6521"/>
        <w:rPr>
          <w:sz w:val="28"/>
          <w:szCs w:val="28"/>
        </w:rPr>
      </w:pPr>
      <w:r w:rsidRPr="001D7F9F">
        <w:rPr>
          <w:sz w:val="28"/>
          <w:szCs w:val="28"/>
        </w:rPr>
        <w:t>от «_</w:t>
      </w:r>
      <w:r w:rsidRPr="00A465AE">
        <w:rPr>
          <w:sz w:val="28"/>
          <w:szCs w:val="28"/>
        </w:rPr>
        <w:t>___</w:t>
      </w:r>
      <w:r w:rsidRPr="001D7F9F">
        <w:rPr>
          <w:sz w:val="28"/>
          <w:szCs w:val="28"/>
        </w:rPr>
        <w:t>_»________ 2019 г.</w:t>
      </w:r>
    </w:p>
    <w:p w:rsidR="00DD7169" w:rsidRDefault="00DD7169" w:rsidP="00DD7169">
      <w:pPr>
        <w:jc w:val="center"/>
        <w:rPr>
          <w:b/>
          <w:sz w:val="36"/>
          <w:szCs w:val="36"/>
        </w:rPr>
      </w:pPr>
    </w:p>
    <w:p w:rsidR="00DD7169" w:rsidRPr="001D7F9F" w:rsidRDefault="00DD7169" w:rsidP="00DD7169">
      <w:pPr>
        <w:jc w:val="center"/>
        <w:rPr>
          <w:b/>
          <w:sz w:val="28"/>
          <w:szCs w:val="28"/>
        </w:rPr>
      </w:pPr>
      <w:r w:rsidRPr="001D7F9F">
        <w:rPr>
          <w:b/>
          <w:sz w:val="28"/>
          <w:szCs w:val="28"/>
        </w:rPr>
        <w:t>ПРЕЙСКУРАНТ</w:t>
      </w:r>
    </w:p>
    <w:p w:rsidR="00DD7169" w:rsidRPr="001D7F9F" w:rsidRDefault="00DD7169" w:rsidP="00DD716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7169" w:rsidRPr="001D7F9F" w:rsidTr="00321ED7">
        <w:tc>
          <w:tcPr>
            <w:tcW w:w="9571" w:type="dxa"/>
            <w:gridSpan w:val="2"/>
          </w:tcPr>
          <w:p w:rsidR="00DD7169" w:rsidRPr="001D7F9F" w:rsidRDefault="00DD7169" w:rsidP="00321ED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7F9F">
              <w:rPr>
                <w:b/>
                <w:color w:val="FF0000"/>
                <w:sz w:val="28"/>
                <w:szCs w:val="28"/>
              </w:rPr>
              <w:t>Диагностика в стоматологии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DD7169" w:rsidRDefault="00DD7169" w:rsidP="00321ED7">
            <w:pPr>
              <w:rPr>
                <w:sz w:val="28"/>
                <w:szCs w:val="28"/>
                <w:lang w:val="ru-RU"/>
              </w:rPr>
            </w:pPr>
            <w:r w:rsidRPr="00DD7169">
              <w:rPr>
                <w:sz w:val="28"/>
                <w:szCs w:val="28"/>
                <w:shd w:val="clear" w:color="auto" w:fill="FFFFFF"/>
                <w:lang w:val="ru-RU"/>
              </w:rPr>
              <w:t>Рентгеновский снимок зуба (прицельный снимок)</w:t>
            </w:r>
            <w:r w:rsidRPr="00DD7169">
              <w:rPr>
                <w:sz w:val="28"/>
                <w:szCs w:val="28"/>
                <w:lang w:val="ru-RU"/>
              </w:rPr>
              <w:t xml:space="preserve"> 1</w:t>
            </w:r>
            <w:r w:rsidRPr="001D7F9F">
              <w:rPr>
                <w:sz w:val="28"/>
                <w:szCs w:val="28"/>
              </w:rPr>
              <w:t> </w:t>
            </w:r>
            <w:r w:rsidRPr="00DD7169">
              <w:rPr>
                <w:sz w:val="28"/>
                <w:szCs w:val="28"/>
                <w:lang w:val="ru-RU"/>
              </w:rPr>
              <w:t>000 тенге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1 000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Панорамный снимок зубов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2 500 тенге</w:t>
            </w:r>
          </w:p>
        </w:tc>
      </w:tr>
      <w:tr w:rsidR="00DD7169" w:rsidRPr="001D7F9F" w:rsidTr="00321ED7">
        <w:tc>
          <w:tcPr>
            <w:tcW w:w="9571" w:type="dxa"/>
            <w:gridSpan w:val="2"/>
          </w:tcPr>
          <w:p w:rsidR="00DD7169" w:rsidRPr="001D7F9F" w:rsidRDefault="00DD7169" w:rsidP="00321ED7">
            <w:pPr>
              <w:jc w:val="center"/>
              <w:rPr>
                <w:sz w:val="28"/>
                <w:szCs w:val="28"/>
              </w:rPr>
            </w:pPr>
            <w:r w:rsidRPr="001D7F9F">
              <w:rPr>
                <w:b/>
                <w:color w:val="FF0000"/>
                <w:sz w:val="28"/>
                <w:szCs w:val="28"/>
              </w:rPr>
              <w:t>Детская стоматология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sz w:val="28"/>
                <w:szCs w:val="28"/>
                <w:shd w:val="clear" w:color="auto" w:fill="FFFFFF"/>
              </w:rPr>
              <w:t xml:space="preserve">Лечение кариеса </w:t>
            </w:r>
            <w:r w:rsidRPr="001D7F9F">
              <w:rPr>
                <w:sz w:val="28"/>
                <w:szCs w:val="28"/>
                <w:shd w:val="clear" w:color="auto" w:fill="FFFFFF"/>
              </w:rPr>
              <w:t>(молочного зуба)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Лечение кариеса (с анестезией)</w:t>
            </w:r>
          </w:p>
        </w:tc>
        <w:tc>
          <w:tcPr>
            <w:tcW w:w="4786" w:type="dxa"/>
          </w:tcPr>
          <w:p w:rsidR="00DD7169" w:rsidRDefault="00DD7169" w:rsidP="00321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Лечение пульпита (молочного зуба)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10 000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Лечение периодонтита (молочного зуба)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15 000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Удаление молочных зубов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5 000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DD7169" w:rsidRDefault="00DD7169" w:rsidP="00321ED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D7169">
              <w:rPr>
                <w:sz w:val="28"/>
                <w:szCs w:val="28"/>
                <w:shd w:val="clear" w:color="auto" w:fill="FFFFFF"/>
                <w:lang w:val="ru-RU"/>
              </w:rPr>
              <w:t>Удаление молочных зубов 3 - 4 степени подвижности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3 000 тенге</w:t>
            </w:r>
          </w:p>
        </w:tc>
      </w:tr>
      <w:tr w:rsidR="00DD7169" w:rsidRPr="001D7F9F" w:rsidTr="00321ED7">
        <w:tc>
          <w:tcPr>
            <w:tcW w:w="9571" w:type="dxa"/>
            <w:gridSpan w:val="2"/>
          </w:tcPr>
          <w:p w:rsidR="00DD7169" w:rsidRPr="001D7F9F" w:rsidRDefault="00DD7169" w:rsidP="00321ED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7F9F">
              <w:rPr>
                <w:b/>
                <w:sz w:val="28"/>
                <w:szCs w:val="28"/>
              </w:rPr>
              <w:t>Профилактика, гигиена полости рта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Покрытие зубов фторлаком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5 000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Герметизация фиссур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6 000 тенге</w:t>
            </w:r>
          </w:p>
        </w:tc>
      </w:tr>
      <w:tr w:rsidR="00DD7169" w:rsidRPr="001D7F9F" w:rsidTr="00321ED7">
        <w:tc>
          <w:tcPr>
            <w:tcW w:w="9571" w:type="dxa"/>
            <w:gridSpan w:val="2"/>
          </w:tcPr>
          <w:p w:rsidR="00DD7169" w:rsidRPr="00DD7169" w:rsidRDefault="00DD7169" w:rsidP="00321ED7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DD7169">
              <w:rPr>
                <w:b/>
                <w:color w:val="FF0000"/>
                <w:sz w:val="28"/>
                <w:szCs w:val="28"/>
                <w:lang w:val="ru-RU"/>
              </w:rPr>
              <w:t>Лечение кариеса и пульпита (терапевтическая стоматология)</w:t>
            </w:r>
          </w:p>
        </w:tc>
      </w:tr>
      <w:tr w:rsidR="00DD7169" w:rsidRPr="001D7F9F" w:rsidTr="00321ED7">
        <w:tc>
          <w:tcPr>
            <w:tcW w:w="4785" w:type="dxa"/>
            <w:tcBorders>
              <w:right w:val="single" w:sz="4" w:space="0" w:color="auto"/>
            </w:tcBorders>
          </w:tcPr>
          <w:p w:rsidR="00DD7169" w:rsidRPr="001D7F9F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Первичная консультация терапевта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Лечение среднего кариеса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8</w:t>
            </w:r>
            <w:r w:rsidRPr="001D7F9F">
              <w:rPr>
                <w:sz w:val="28"/>
                <w:szCs w:val="28"/>
              </w:rPr>
              <w:t>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</w:rPr>
              <w:t>Лечение глубокого кариеса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12 000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</w:rPr>
              <w:t>Лечение кариеса депульпированного зуба</w:t>
            </w:r>
            <w:r w:rsidRPr="001D7F9F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12 000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DD7169" w:rsidRDefault="00DD7169" w:rsidP="00321ED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D7169">
              <w:rPr>
                <w:sz w:val="28"/>
                <w:szCs w:val="28"/>
                <w:shd w:val="clear" w:color="auto" w:fill="FFFFFF"/>
                <w:lang w:val="ru-RU"/>
              </w:rPr>
              <w:t>Лечение пульпита с пломбированием 1 канала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15 000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DD7169" w:rsidRDefault="00DD7169" w:rsidP="00321ED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D7169">
              <w:rPr>
                <w:sz w:val="28"/>
                <w:szCs w:val="28"/>
                <w:shd w:val="clear" w:color="auto" w:fill="FFFFFF"/>
                <w:lang w:val="ru-RU"/>
              </w:rPr>
              <w:t>Лечение пульпита с пломбированием 2 каналов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20 000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DD7169" w:rsidRDefault="00DD7169" w:rsidP="00321ED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D7169">
              <w:rPr>
                <w:sz w:val="28"/>
                <w:szCs w:val="28"/>
                <w:shd w:val="clear" w:color="auto" w:fill="FFFFFF"/>
                <w:lang w:val="ru-RU"/>
              </w:rPr>
              <w:t>Лечение пульпита с пломбированием 3 каналов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25 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DD7169" w:rsidRDefault="00DD7169" w:rsidP="00321ED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D7169">
              <w:rPr>
                <w:sz w:val="28"/>
                <w:szCs w:val="28"/>
                <w:shd w:val="clear" w:color="auto" w:fill="FFFFFF"/>
                <w:lang w:val="ru-RU"/>
              </w:rPr>
              <w:t>Лечение периодонтита с перепломбированием однокорневого зуба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20 000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DD7169" w:rsidRDefault="00DD7169" w:rsidP="00321ED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D7169"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Лечение периодонтита с перепломбированием двухкорневого зуба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25 000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DD7169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D7169">
              <w:rPr>
                <w:sz w:val="28"/>
                <w:szCs w:val="28"/>
                <w:shd w:val="clear" w:color="auto" w:fill="FFFFFF"/>
                <w:lang w:val="ru-RU"/>
              </w:rPr>
              <w:t xml:space="preserve">Лечение периодонтита с перепломбированием трехкорневого зуба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30 000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</w:rPr>
              <w:t xml:space="preserve">Перелечивание периодонтита однокорневого зуба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25 000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</w:rPr>
              <w:t xml:space="preserve">Перелечивание периодонтита двухкорневого зуба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30 000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</w:rPr>
              <w:t xml:space="preserve">Перелечивание периодонтита трехкорневого зуба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35 000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 xml:space="preserve">Установка внутриканального стекловолоконного  штифта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20 000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</w:rPr>
              <w:t xml:space="preserve">Установка внутриканального анкерного штифта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15 000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Наложение Раббердама</w:t>
            </w:r>
            <w:r w:rsidRPr="001D7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1 500 тенге</w:t>
            </w:r>
          </w:p>
        </w:tc>
      </w:tr>
      <w:tr w:rsidR="00DD7169" w:rsidRPr="001D7F9F" w:rsidTr="00321ED7">
        <w:tc>
          <w:tcPr>
            <w:tcW w:w="9571" w:type="dxa"/>
            <w:gridSpan w:val="2"/>
          </w:tcPr>
          <w:p w:rsidR="00DD7169" w:rsidRPr="001D7F9F" w:rsidRDefault="00DD7169" w:rsidP="00321ED7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1D7F9F">
              <w:rPr>
                <w:b/>
                <w:color w:val="FF0000"/>
                <w:sz w:val="28"/>
                <w:szCs w:val="28"/>
              </w:rPr>
              <w:t>Лечение болезней десен (пародонтология)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Первичная консультация пародонтолога</w:t>
            </w:r>
            <w:r w:rsidRPr="001D7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бесплатно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Обработка слизистой при стоматите</w:t>
            </w:r>
            <w:r w:rsidRPr="001D7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5 000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Шинирование зубов стекловолоконной лентой</w:t>
            </w:r>
            <w:r w:rsidRPr="001D7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20 000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DD7169" w:rsidRDefault="00DD7169" w:rsidP="00321ED7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D7169">
              <w:rPr>
                <w:sz w:val="28"/>
                <w:szCs w:val="28"/>
                <w:shd w:val="clear" w:color="auto" w:fill="FFFFFF"/>
                <w:lang w:val="ru-RU"/>
              </w:rPr>
              <w:t xml:space="preserve">Снятие зубных отложений  </w:t>
            </w:r>
            <w:r w:rsidRPr="001D7F9F">
              <w:rPr>
                <w:sz w:val="28"/>
                <w:szCs w:val="28"/>
                <w:shd w:val="clear" w:color="auto" w:fill="FFFFFF"/>
              </w:rPr>
              <w:t>Air</w:t>
            </w:r>
            <w:r w:rsidRPr="00DD7169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1D7F9F">
              <w:rPr>
                <w:sz w:val="28"/>
                <w:szCs w:val="28"/>
                <w:shd w:val="clear" w:color="auto" w:fill="FFFFFF"/>
              </w:rPr>
              <w:t>Flow</w:t>
            </w:r>
            <w:r w:rsidRPr="00DD716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10 000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 xml:space="preserve">Снятие зубных отложений ультразвуком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15</w:t>
            </w:r>
            <w:r w:rsidRPr="001D7F9F">
              <w:rPr>
                <w:sz w:val="28"/>
                <w:szCs w:val="28"/>
                <w:shd w:val="clear" w:color="auto" w:fill="FFFFFF"/>
              </w:rPr>
              <w:t> 000 тенге</w:t>
            </w:r>
          </w:p>
        </w:tc>
      </w:tr>
      <w:tr w:rsidR="00DD7169" w:rsidRPr="001D7F9F" w:rsidTr="00321ED7">
        <w:tc>
          <w:tcPr>
            <w:tcW w:w="9571" w:type="dxa"/>
            <w:gridSpan w:val="2"/>
          </w:tcPr>
          <w:p w:rsidR="00DD7169" w:rsidRPr="001D7F9F" w:rsidRDefault="00DD7169" w:rsidP="00321ED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7F9F">
              <w:rPr>
                <w:b/>
                <w:color w:val="FF0000"/>
                <w:sz w:val="28"/>
                <w:szCs w:val="28"/>
              </w:rPr>
              <w:t>Имплантация зубов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A95596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95596">
              <w:rPr>
                <w:color w:val="000000" w:themeColor="text1"/>
                <w:sz w:val="28"/>
                <w:szCs w:val="28"/>
                <w:shd w:val="clear" w:color="auto" w:fill="FFFFFF"/>
              </w:rPr>
              <w:t>Первичная консультация хирурга-имплантолога</w:t>
            </w:r>
            <w:r w:rsidRPr="00A9559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A95596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95596">
              <w:rPr>
                <w:color w:val="000000" w:themeColor="text1"/>
                <w:sz w:val="28"/>
                <w:szCs w:val="28"/>
              </w:rPr>
              <w:t>бесплатно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A95596" w:rsidRDefault="00DD7169" w:rsidP="00321ED7">
            <w:pPr>
              <w:shd w:val="clear" w:color="auto" w:fill="FFFFFF"/>
              <w:rPr>
                <w:color w:val="FF0000"/>
                <w:sz w:val="28"/>
                <w:szCs w:val="28"/>
                <w:shd w:val="clear" w:color="auto" w:fill="FFFFFF"/>
                <w:lang w:val="ru-RU"/>
              </w:rPr>
            </w:pPr>
            <w:r w:rsidRPr="00A9559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BioHorizons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(CША) пожизненная гарантия</w:t>
            </w:r>
          </w:p>
        </w:tc>
        <w:tc>
          <w:tcPr>
            <w:tcW w:w="4786" w:type="dxa"/>
          </w:tcPr>
          <w:p w:rsidR="00DD7169" w:rsidRPr="00A95822" w:rsidRDefault="00DD7169" w:rsidP="00321ED7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A95596">
              <w:rPr>
                <w:color w:val="000000" w:themeColor="text1"/>
                <w:sz w:val="28"/>
                <w:szCs w:val="28"/>
              </w:rPr>
              <w:t>200 000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DD7169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DD7169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Имплантация 1 зуба «</w:t>
            </w:r>
            <w:r w:rsidRPr="00A95596">
              <w:rPr>
                <w:color w:val="000000" w:themeColor="text1"/>
                <w:sz w:val="28"/>
                <w:szCs w:val="28"/>
                <w:shd w:val="clear" w:color="auto" w:fill="FFFFFF"/>
              </w:rPr>
              <w:t>Osstem</w:t>
            </w:r>
            <w:r w:rsidRPr="00DD7169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» (Южная Корея) с жидким кальцием</w:t>
            </w:r>
            <w:r w:rsidRPr="00DD7169">
              <w:rPr>
                <w:color w:val="000000" w:themeColor="text1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4786" w:type="dxa"/>
          </w:tcPr>
          <w:p w:rsidR="00DD7169" w:rsidRPr="00A95596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A95596">
              <w:rPr>
                <w:color w:val="000000" w:themeColor="text1"/>
                <w:sz w:val="28"/>
                <w:szCs w:val="28"/>
              </w:rPr>
              <w:t>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DD7169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DD7169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Имплантация 1 зуба (Израиль) с кальцием </w:t>
            </w:r>
          </w:p>
        </w:tc>
        <w:tc>
          <w:tcPr>
            <w:tcW w:w="4786" w:type="dxa"/>
          </w:tcPr>
          <w:p w:rsidR="00DD7169" w:rsidRPr="00A95596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145</w:t>
            </w:r>
            <w:r w:rsidRPr="00A95596">
              <w:rPr>
                <w:color w:val="000000" w:themeColor="text1"/>
                <w:sz w:val="28"/>
                <w:szCs w:val="28"/>
                <w:shd w:val="clear" w:color="auto" w:fill="FFFFFF"/>
              </w:rPr>
              <w:t>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DD7169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DD7169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Имплантация 1 зуба «</w:t>
            </w:r>
            <w:r w:rsidRPr="00A95596">
              <w:rPr>
                <w:color w:val="000000" w:themeColor="text1"/>
                <w:sz w:val="28"/>
                <w:szCs w:val="28"/>
                <w:shd w:val="clear" w:color="auto" w:fill="FFFFFF"/>
              </w:rPr>
              <w:t>Osstem</w:t>
            </w:r>
            <w:r w:rsidRPr="00DD7169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», (Южная Корея)</w:t>
            </w:r>
            <w:r w:rsidRPr="00DD7169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DD7169" w:rsidRPr="00A95596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95596">
              <w:rPr>
                <w:color w:val="000000" w:themeColor="text1"/>
                <w:sz w:val="28"/>
                <w:szCs w:val="28"/>
              </w:rPr>
              <w:t>130 000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DD7169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DD7169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Имплантация 1 зуба «</w:t>
            </w:r>
            <w:r w:rsidRPr="00A95596">
              <w:rPr>
                <w:color w:val="000000" w:themeColor="text1"/>
                <w:sz w:val="28"/>
                <w:szCs w:val="28"/>
                <w:shd w:val="clear" w:color="auto" w:fill="FFFFFF"/>
              </w:rPr>
              <w:t>Dentium</w:t>
            </w:r>
            <w:r w:rsidRPr="00DD7169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» (Южная Корея)</w:t>
            </w:r>
          </w:p>
        </w:tc>
        <w:tc>
          <w:tcPr>
            <w:tcW w:w="4786" w:type="dxa"/>
          </w:tcPr>
          <w:p w:rsidR="00DD7169" w:rsidRPr="00A95596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95596">
              <w:rPr>
                <w:color w:val="000000" w:themeColor="text1"/>
                <w:sz w:val="28"/>
                <w:szCs w:val="28"/>
              </w:rPr>
              <w:t>130 000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A95596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Monoimplant (Швейцария) одноэтапный</w:t>
            </w:r>
          </w:p>
        </w:tc>
        <w:tc>
          <w:tcPr>
            <w:tcW w:w="4786" w:type="dxa"/>
          </w:tcPr>
          <w:p w:rsidR="00DD7169" w:rsidRPr="00A95596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A95596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Имплантация 1 зуба (Израиль)</w:t>
            </w:r>
          </w:p>
        </w:tc>
        <w:tc>
          <w:tcPr>
            <w:tcW w:w="4786" w:type="dxa"/>
          </w:tcPr>
          <w:p w:rsidR="00DD7169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120 000 тенге 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A95596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9559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Открытый синус лифтинг от </w:t>
            </w:r>
          </w:p>
        </w:tc>
        <w:tc>
          <w:tcPr>
            <w:tcW w:w="4786" w:type="dxa"/>
          </w:tcPr>
          <w:p w:rsidR="00DD7169" w:rsidRPr="00A95596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95596">
              <w:rPr>
                <w:color w:val="000000" w:themeColor="text1"/>
                <w:sz w:val="28"/>
                <w:szCs w:val="28"/>
              </w:rPr>
              <w:t>150 000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A95596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9559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Закрытый синус лифтинг </w:t>
            </w:r>
          </w:p>
        </w:tc>
        <w:tc>
          <w:tcPr>
            <w:tcW w:w="4786" w:type="dxa"/>
          </w:tcPr>
          <w:p w:rsidR="00DD7169" w:rsidRPr="00A95596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95596">
              <w:rPr>
                <w:color w:val="000000" w:themeColor="text1"/>
                <w:sz w:val="28"/>
                <w:szCs w:val="28"/>
              </w:rPr>
              <w:t>75 000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A95596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95596">
              <w:rPr>
                <w:color w:val="000000" w:themeColor="text1"/>
                <w:sz w:val="28"/>
                <w:szCs w:val="28"/>
                <w:shd w:val="clear" w:color="auto" w:fill="FFFFFF"/>
              </w:rPr>
              <w:t>Изготовление хирургического шаблона</w:t>
            </w:r>
            <w:r w:rsidRPr="00A9559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A95596" w:rsidRDefault="00DD7169" w:rsidP="00321ED7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A95596">
              <w:rPr>
                <w:color w:val="000000" w:themeColor="text1"/>
                <w:sz w:val="28"/>
                <w:szCs w:val="28"/>
              </w:rPr>
              <w:t>60 000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Мембрана</w:t>
            </w:r>
            <w:r w:rsidRPr="001D7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30 000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DD7169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D7169">
              <w:rPr>
                <w:sz w:val="28"/>
                <w:szCs w:val="28"/>
                <w:lang w:val="ru-RU"/>
              </w:rPr>
              <w:t xml:space="preserve">Аугментация кости в области одного имплантата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40 000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</w:rPr>
              <w:t xml:space="preserve">Расщепление альвеолярного гребня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100 000 тенге</w:t>
            </w:r>
          </w:p>
        </w:tc>
      </w:tr>
      <w:tr w:rsidR="00DD7169" w:rsidRPr="001D7F9F" w:rsidTr="00321ED7">
        <w:tc>
          <w:tcPr>
            <w:tcW w:w="9571" w:type="dxa"/>
            <w:gridSpan w:val="2"/>
          </w:tcPr>
          <w:p w:rsidR="00DD7169" w:rsidRPr="001D7F9F" w:rsidRDefault="00DD7169" w:rsidP="00321ED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D7F9F">
              <w:rPr>
                <w:b/>
                <w:color w:val="FF0000"/>
                <w:sz w:val="28"/>
                <w:szCs w:val="28"/>
              </w:rPr>
              <w:t>Хирургическая стоматология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Удаление зуба простое</w:t>
            </w:r>
            <w:r w:rsidRPr="001D7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7 000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Удаление зуба средней сложности</w:t>
            </w:r>
            <w:r w:rsidRPr="001D7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10 000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Удаление зуба сложное</w:t>
            </w:r>
            <w:r w:rsidRPr="001D7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15 000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DD7169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D7169">
              <w:rPr>
                <w:sz w:val="28"/>
                <w:szCs w:val="28"/>
                <w:shd w:val="clear" w:color="auto" w:fill="FFFFFF"/>
                <w:lang w:val="ru-RU"/>
              </w:rPr>
              <w:t>Удаление зуба с направленной костной регенерацией</w:t>
            </w:r>
            <w:r w:rsidRPr="00DD716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45 000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Удаление подвижного зуба</w:t>
            </w:r>
            <w:r w:rsidRPr="001D7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3 000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Удаление зуба</w:t>
            </w:r>
            <w:r w:rsidRPr="001D7F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мудрости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35 000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Удаление полуретенированного зуба</w:t>
            </w:r>
            <w:r w:rsidRPr="001D7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20 000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Резекция верхушки корня</w:t>
            </w:r>
            <w:r w:rsidRPr="001D7F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30 000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 xml:space="preserve">Периостотомия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5 000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Пластика уздечки языка</w:t>
            </w:r>
            <w:r w:rsidRPr="001D7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17 000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Пластика уздечки верхней губы</w:t>
            </w:r>
            <w:r w:rsidRPr="001D7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12 000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Перикоронаротомия (рассечение десны)</w:t>
            </w:r>
            <w:r w:rsidRPr="001D7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7 000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Удаление экзостозов</w:t>
            </w:r>
            <w:r w:rsidRPr="001D7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10 000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Плазмолифтинг (аутологичное клеточное омоложение)</w:t>
            </w:r>
            <w:r w:rsidRPr="001D7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20 000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DD7169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D7169">
              <w:rPr>
                <w:sz w:val="28"/>
                <w:szCs w:val="28"/>
                <w:shd w:val="clear" w:color="auto" w:fill="FFFFFF"/>
                <w:lang w:val="ru-RU"/>
              </w:rPr>
              <w:t>Забор соединительнотканный транспланта с неба</w:t>
            </w:r>
            <w:r w:rsidRPr="00DD716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40 000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DD7169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D7169">
              <w:rPr>
                <w:sz w:val="28"/>
                <w:szCs w:val="28"/>
                <w:shd w:val="clear" w:color="auto" w:fill="FFFFFF"/>
                <w:lang w:val="ru-RU"/>
              </w:rPr>
              <w:t xml:space="preserve">Устранение сообщения соустья с верхнечелюстной пазухой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15 000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>Наложение швов</w:t>
            </w:r>
            <w:r w:rsidRPr="001D7F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2 000 тенге</w:t>
            </w:r>
          </w:p>
        </w:tc>
      </w:tr>
      <w:tr w:rsidR="00DD7169" w:rsidRPr="001D7F9F" w:rsidTr="00321ED7">
        <w:tc>
          <w:tcPr>
            <w:tcW w:w="4785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1D7F9F">
              <w:rPr>
                <w:sz w:val="28"/>
                <w:szCs w:val="28"/>
                <w:shd w:val="clear" w:color="auto" w:fill="FFFFFF"/>
              </w:rPr>
              <w:t xml:space="preserve">Плазма при удалении </w:t>
            </w:r>
            <w:r w:rsidRPr="001D7F9F">
              <w:rPr>
                <w:sz w:val="28"/>
                <w:szCs w:val="28"/>
              </w:rPr>
              <w:t>1 лунка</w:t>
            </w:r>
          </w:p>
        </w:tc>
        <w:tc>
          <w:tcPr>
            <w:tcW w:w="4786" w:type="dxa"/>
          </w:tcPr>
          <w:p w:rsidR="00DD7169" w:rsidRPr="001D7F9F" w:rsidRDefault="00DD7169" w:rsidP="00321ED7">
            <w:pPr>
              <w:shd w:val="clear" w:color="auto" w:fill="FFFFFF"/>
              <w:rPr>
                <w:sz w:val="28"/>
                <w:szCs w:val="28"/>
              </w:rPr>
            </w:pPr>
            <w:r w:rsidRPr="001D7F9F">
              <w:rPr>
                <w:sz w:val="28"/>
                <w:szCs w:val="28"/>
              </w:rPr>
              <w:t>15 000 тенге</w:t>
            </w:r>
          </w:p>
        </w:tc>
      </w:tr>
    </w:tbl>
    <w:p w:rsidR="00DD7169" w:rsidRPr="001D7F9F" w:rsidRDefault="00DD7169" w:rsidP="00DD7169">
      <w:pPr>
        <w:jc w:val="both"/>
        <w:rPr>
          <w:sz w:val="28"/>
          <w:szCs w:val="28"/>
          <w:lang w:val="en-US"/>
        </w:rPr>
      </w:pPr>
    </w:p>
    <w:p w:rsidR="00670925" w:rsidRDefault="00903FDF"/>
    <w:sectPr w:rsidR="00670925" w:rsidSect="001D7F9F">
      <w:headerReference w:type="default" r:id="rId6"/>
      <w:footerReference w:type="default" r:id="rId7"/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DF" w:rsidRDefault="00903FDF">
      <w:r>
        <w:separator/>
      </w:r>
    </w:p>
  </w:endnote>
  <w:endnote w:type="continuationSeparator" w:id="0">
    <w:p w:rsidR="00903FDF" w:rsidRDefault="0090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EE" w:rsidRPr="00EC00EE" w:rsidRDefault="00DD7169" w:rsidP="00EC00EE">
    <w:pPr>
      <w:pStyle w:val="a5"/>
      <w:pBdr>
        <w:top w:val="thinThickSmallGap" w:sz="24" w:space="1" w:color="auto"/>
        <w:between w:val="thinThickSmallGap" w:sz="24" w:space="1" w:color="auto"/>
        <w:bar w:val="thinThickSmallGap" w:sz="24" w:color="auto"/>
      </w:pBdr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С</w:t>
    </w:r>
    <w:r w:rsidRPr="009D4E9C">
      <w:rPr>
        <w:rFonts w:ascii="Tahoma" w:hAnsi="Tahoma" w:cs="Tahoma"/>
        <w:sz w:val="16"/>
        <w:szCs w:val="16"/>
      </w:rPr>
      <w:t xml:space="preserve">траница </w:t>
    </w:r>
    <w:r w:rsidRPr="009D4E9C">
      <w:rPr>
        <w:rFonts w:ascii="Tahoma" w:hAnsi="Tahoma" w:cs="Tahoma"/>
        <w:sz w:val="16"/>
        <w:szCs w:val="16"/>
      </w:rPr>
      <w:fldChar w:fldCharType="begin"/>
    </w:r>
    <w:r w:rsidRPr="009D4E9C">
      <w:rPr>
        <w:rFonts w:ascii="Tahoma" w:hAnsi="Tahoma" w:cs="Tahoma"/>
        <w:sz w:val="16"/>
        <w:szCs w:val="16"/>
      </w:rPr>
      <w:instrText xml:space="preserve"> PAGE </w:instrText>
    </w:r>
    <w:r w:rsidRPr="009D4E9C">
      <w:rPr>
        <w:rFonts w:ascii="Tahoma" w:hAnsi="Tahoma" w:cs="Tahoma"/>
        <w:sz w:val="16"/>
        <w:szCs w:val="16"/>
      </w:rPr>
      <w:fldChar w:fldCharType="separate"/>
    </w:r>
    <w:r w:rsidR="00E07103">
      <w:rPr>
        <w:rFonts w:ascii="Tahoma" w:hAnsi="Tahoma" w:cs="Tahoma"/>
        <w:noProof/>
        <w:sz w:val="16"/>
        <w:szCs w:val="16"/>
      </w:rPr>
      <w:t>1</w:t>
    </w:r>
    <w:r w:rsidRPr="009D4E9C">
      <w:rPr>
        <w:rFonts w:ascii="Tahoma" w:hAnsi="Tahoma" w:cs="Tahoma"/>
        <w:sz w:val="16"/>
        <w:szCs w:val="16"/>
      </w:rPr>
      <w:fldChar w:fldCharType="end"/>
    </w:r>
    <w:r w:rsidRPr="009D4E9C">
      <w:rPr>
        <w:rFonts w:ascii="Tahoma" w:hAnsi="Tahoma" w:cs="Tahoma"/>
        <w:sz w:val="16"/>
        <w:szCs w:val="16"/>
      </w:rPr>
      <w:t xml:space="preserve"> из </w:t>
    </w:r>
    <w:r w:rsidRPr="009D4E9C">
      <w:rPr>
        <w:rFonts w:ascii="Tahoma" w:hAnsi="Tahoma" w:cs="Tahoma"/>
        <w:sz w:val="16"/>
        <w:szCs w:val="16"/>
      </w:rPr>
      <w:fldChar w:fldCharType="begin"/>
    </w:r>
    <w:r w:rsidRPr="009D4E9C">
      <w:rPr>
        <w:rFonts w:ascii="Tahoma" w:hAnsi="Tahoma" w:cs="Tahoma"/>
        <w:sz w:val="16"/>
        <w:szCs w:val="16"/>
      </w:rPr>
      <w:instrText xml:space="preserve"> NUMPAGES </w:instrText>
    </w:r>
    <w:r w:rsidRPr="009D4E9C">
      <w:rPr>
        <w:rFonts w:ascii="Tahoma" w:hAnsi="Tahoma" w:cs="Tahoma"/>
        <w:sz w:val="16"/>
        <w:szCs w:val="16"/>
      </w:rPr>
      <w:fldChar w:fldCharType="separate"/>
    </w:r>
    <w:r w:rsidR="00E07103">
      <w:rPr>
        <w:rFonts w:ascii="Tahoma" w:hAnsi="Tahoma" w:cs="Tahoma"/>
        <w:noProof/>
        <w:sz w:val="16"/>
        <w:szCs w:val="16"/>
      </w:rPr>
      <w:t>3</w:t>
    </w:r>
    <w:r w:rsidRPr="009D4E9C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DF" w:rsidRDefault="00903FDF">
      <w:r>
        <w:separator/>
      </w:r>
    </w:p>
  </w:footnote>
  <w:footnote w:type="continuationSeparator" w:id="0">
    <w:p w:rsidR="00903FDF" w:rsidRDefault="0090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4643"/>
    </w:tblGrid>
    <w:tr w:rsidR="00DC7D63" w:rsidTr="007A41B4">
      <w:tc>
        <w:tcPr>
          <w:tcW w:w="4503" w:type="dxa"/>
          <w:vAlign w:val="center"/>
        </w:tcPr>
        <w:p w:rsidR="00DC7D63" w:rsidRPr="007A41B4" w:rsidRDefault="00DD7169" w:rsidP="00944A58">
          <w:pPr>
            <w:pStyle w:val="a3"/>
            <w:jc w:val="center"/>
            <w:rPr>
              <w:rFonts w:ascii="Tahoma" w:hAnsi="Tahoma" w:cs="Tahoma"/>
              <w:b/>
              <w:lang w:val="kk-KZ"/>
            </w:rPr>
          </w:pPr>
          <w:r w:rsidRPr="007A41B4">
            <w:rPr>
              <w:rFonts w:ascii="Tahoma" w:hAnsi="Tahoma" w:cs="Tahoma"/>
              <w:b/>
            </w:rPr>
            <w:t>ЖАУАПКЕРШ</w:t>
          </w:r>
          <w:r w:rsidRPr="007A41B4">
            <w:rPr>
              <w:rFonts w:ascii="Tahoma" w:hAnsi="Tahoma" w:cs="Tahoma"/>
              <w:b/>
              <w:lang w:val="kk-KZ"/>
            </w:rPr>
            <w:t>ІЛІГІ ШЕКТЕУЛІ СЕРІКТЕСТІГІ</w:t>
          </w:r>
        </w:p>
      </w:tc>
      <w:tc>
        <w:tcPr>
          <w:tcW w:w="1134" w:type="dxa"/>
          <w:vAlign w:val="center"/>
        </w:tcPr>
        <w:p w:rsidR="00DC7D63" w:rsidRDefault="00DD7169" w:rsidP="007A41B4">
          <w:pPr>
            <w:pStyle w:val="a3"/>
            <w:ind w:left="-250"/>
          </w:pPr>
          <w:r>
            <w:rPr>
              <w:noProof/>
            </w:rPr>
            <w:drawing>
              <wp:inline distT="0" distB="0" distL="0" distR="0" wp14:anchorId="00868C9F" wp14:editId="44CD5E24">
                <wp:extent cx="798079" cy="738836"/>
                <wp:effectExtent l="19050" t="0" r="2021" b="0"/>
                <wp:docPr id="1" name="Рисунок 1" descr="C:\Documents and Settings\Кафедра\Рабочий стол\Нариман\Клиника\Screenshot_20160603-1814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Кафедра\Рабочий стол\Нариман\Клиника\Screenshot_20160603-1814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283" cy="7408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  <w:vAlign w:val="center"/>
        </w:tcPr>
        <w:p w:rsidR="00DC7D63" w:rsidRPr="007A41B4" w:rsidRDefault="00DD7169" w:rsidP="00944A58">
          <w:pPr>
            <w:pStyle w:val="a3"/>
            <w:jc w:val="center"/>
            <w:rPr>
              <w:rFonts w:ascii="Tahoma" w:hAnsi="Tahoma" w:cs="Tahoma"/>
              <w:b/>
            </w:rPr>
          </w:pPr>
          <w:r w:rsidRPr="007A41B4">
            <w:rPr>
              <w:rFonts w:ascii="Tahoma" w:hAnsi="Tahoma" w:cs="Tahoma"/>
              <w:b/>
            </w:rPr>
            <w:t>ТОВАРИЩЕСТВО С ОГРАНИЧЕННОЙ ОТВЕТСТВЕННОСТЬЮ</w:t>
          </w:r>
        </w:p>
      </w:tc>
    </w:tr>
    <w:tr w:rsidR="00944A58" w:rsidTr="007A41B4">
      <w:tc>
        <w:tcPr>
          <w:tcW w:w="10280" w:type="dxa"/>
          <w:gridSpan w:val="3"/>
        </w:tcPr>
        <w:p w:rsidR="00944A58" w:rsidRPr="00720336" w:rsidRDefault="00DD7169" w:rsidP="001D7F9F">
          <w:pPr>
            <w:pStyle w:val="a3"/>
            <w:tabs>
              <w:tab w:val="clear" w:pos="4677"/>
              <w:tab w:val="left" w:pos="4395"/>
            </w:tabs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                                                     </w:t>
          </w:r>
          <w:r w:rsidRPr="00720336">
            <w:rPr>
              <w:rFonts w:ascii="Tahoma" w:hAnsi="Tahoma" w:cs="Tahoma"/>
              <w:b/>
            </w:rPr>
            <w:t>N-Royal</w:t>
          </w:r>
        </w:p>
      </w:tc>
    </w:tr>
    <w:tr w:rsidR="00944A58" w:rsidTr="007A41B4">
      <w:tc>
        <w:tcPr>
          <w:tcW w:w="10280" w:type="dxa"/>
          <w:gridSpan w:val="3"/>
          <w:tcBorders>
            <w:bottom w:val="thinThickSmallGap" w:sz="24" w:space="0" w:color="auto"/>
          </w:tcBorders>
        </w:tcPr>
        <w:p w:rsidR="00944A58" w:rsidRPr="00585F95" w:rsidRDefault="00903FDF" w:rsidP="00944A58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</w:tbl>
  <w:p w:rsidR="00DC7D63" w:rsidRPr="00DC7D63" w:rsidRDefault="00903FDF" w:rsidP="00DC7D63">
    <w:pPr>
      <w:pStyle w:val="a3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B5"/>
    <w:rsid w:val="00062F87"/>
    <w:rsid w:val="005733DD"/>
    <w:rsid w:val="007A7CB5"/>
    <w:rsid w:val="00903FDF"/>
    <w:rsid w:val="00DD7169"/>
    <w:rsid w:val="00E0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121CA-CF5A-49C6-B24C-7CAA9C12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DD7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D71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7169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71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1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2019-04-08T06:39:00Z</dcterms:created>
  <dcterms:modified xsi:type="dcterms:W3CDTF">2019-04-08T06:39:00Z</dcterms:modified>
</cp:coreProperties>
</file>